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A104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31F63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31F63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sz w:val="24"/>
        </w:rPr>
        <w:t>C</w:t>
      </w:r>
      <w:r w:rsidRPr="00F5541A">
        <w:rPr>
          <w:sz w:val="24"/>
          <w:lang w:val="es-ES"/>
        </w:rPr>
        <w:t>onstrucción de tres aulas</w:t>
      </w:r>
      <w:r>
        <w:rPr>
          <w:sz w:val="24"/>
          <w:lang w:val="es-ES"/>
        </w:rPr>
        <w:t>, a</w:t>
      </w:r>
      <w:r w:rsidRPr="00F5541A">
        <w:rPr>
          <w:sz w:val="24"/>
          <w:lang w:val="es-ES"/>
        </w:rPr>
        <w:t>mp</w:t>
      </w:r>
      <w:r>
        <w:rPr>
          <w:sz w:val="24"/>
          <w:lang w:val="es-ES"/>
        </w:rPr>
        <w:t>liación de servicios higiénicos, r</w:t>
      </w:r>
      <w:r w:rsidRPr="00F5541A">
        <w:rPr>
          <w:sz w:val="24"/>
          <w:lang w:val="es-ES"/>
        </w:rPr>
        <w:t xml:space="preserve">eubicación de </w:t>
      </w:r>
      <w:r>
        <w:rPr>
          <w:sz w:val="24"/>
          <w:lang w:val="es-ES"/>
        </w:rPr>
        <w:t>la sala de lactancia y maternal, h</w:t>
      </w:r>
      <w:r w:rsidRPr="00F5541A">
        <w:rPr>
          <w:sz w:val="24"/>
          <w:lang w:val="es-ES"/>
        </w:rPr>
        <w:t>abilitación de las construcciones ante la Dirección Nacional de Bomberos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61AD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INSTITUTO DE FORMACIÓN DOCENTE</w:t>
      </w:r>
    </w:p>
    <w:p w:rsidR="00E00F80" w:rsidRPr="00E00F80" w:rsidRDefault="00E00F80" w:rsidP="000002B0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1A104D">
        <w:rPr>
          <w:rFonts w:ascii="Times New Roman" w:hAnsi="Times New Roman" w:cs="Times New Roman"/>
          <w:b/>
        </w:rPr>
        <w:t xml:space="preserve"> </w:t>
      </w:r>
      <w:r w:rsidR="00E61ADB">
        <w:rPr>
          <w:rFonts w:ascii="Times New Roman" w:hAnsi="Times New Roman" w:cs="Times New Roman"/>
          <w:b/>
        </w:rPr>
        <w:t>TACUAREMBÓ</w:t>
      </w:r>
      <w:r w:rsidR="001A104D">
        <w:rPr>
          <w:rFonts w:ascii="Times New Roman" w:hAnsi="Times New Roman" w:cs="Times New Roman"/>
          <w:b/>
        </w:rPr>
        <w:t xml:space="preserve">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E61ADB">
        <w:rPr>
          <w:b/>
          <w:bCs/>
          <w:sz w:val="32"/>
          <w:szCs w:val="36"/>
          <w:u w:val="single"/>
        </w:rPr>
        <w:t>CND-PyS/PRO/10/125</w:t>
      </w:r>
      <w:bookmarkStart w:id="0" w:name="_GoBack"/>
      <w:bookmarkEnd w:id="0"/>
      <w:r w:rsidR="00BA35AD" w:rsidRPr="00BA35AD">
        <w:rPr>
          <w:b/>
          <w:bCs/>
          <w:sz w:val="32"/>
          <w:szCs w:val="36"/>
          <w:u w:val="single"/>
        </w:rPr>
        <w:t>/2019</w:t>
      </w: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002B0"/>
    <w:rsid w:val="00001D42"/>
    <w:rsid w:val="00041ACD"/>
    <w:rsid w:val="00092F5B"/>
    <w:rsid w:val="000F222A"/>
    <w:rsid w:val="00134FD6"/>
    <w:rsid w:val="00141E49"/>
    <w:rsid w:val="0016691B"/>
    <w:rsid w:val="00177E6F"/>
    <w:rsid w:val="00194A95"/>
    <w:rsid w:val="001A104D"/>
    <w:rsid w:val="001B5A00"/>
    <w:rsid w:val="001C7C4C"/>
    <w:rsid w:val="002060BF"/>
    <w:rsid w:val="00220EE5"/>
    <w:rsid w:val="00231F63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676732"/>
    <w:rsid w:val="00765B51"/>
    <w:rsid w:val="0078256D"/>
    <w:rsid w:val="00801385"/>
    <w:rsid w:val="0087279B"/>
    <w:rsid w:val="008E28EC"/>
    <w:rsid w:val="008F4A5C"/>
    <w:rsid w:val="00914187"/>
    <w:rsid w:val="009305B1"/>
    <w:rsid w:val="00951269"/>
    <w:rsid w:val="00953EFF"/>
    <w:rsid w:val="009A3E43"/>
    <w:rsid w:val="00A10CEB"/>
    <w:rsid w:val="00A5369C"/>
    <w:rsid w:val="00AE607D"/>
    <w:rsid w:val="00AF0293"/>
    <w:rsid w:val="00BA35AD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61ADB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1A8E1-EA6A-4BD3-B939-C9A3EF99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47</cp:revision>
  <dcterms:created xsi:type="dcterms:W3CDTF">2015-06-17T15:07:00Z</dcterms:created>
  <dcterms:modified xsi:type="dcterms:W3CDTF">2019-10-01T16:20:00Z</dcterms:modified>
</cp:coreProperties>
</file>